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10E25" w14:textId="77777777" w:rsidR="00DC467E" w:rsidRPr="009A12C1" w:rsidRDefault="005C500B" w:rsidP="009A12C1">
      <w:pPr>
        <w:jc w:val="center"/>
        <w:rPr>
          <w:rFonts w:ascii="Slate Std Bk" w:hAnsi="Slate Std Bk"/>
          <w:b/>
          <w:sz w:val="28"/>
          <w:szCs w:val="28"/>
          <w:u w:val="single"/>
        </w:rPr>
      </w:pPr>
      <w:r w:rsidRPr="009A12C1">
        <w:rPr>
          <w:rFonts w:ascii="Slate Std Bk" w:hAnsi="Slate Std Bk"/>
          <w:b/>
          <w:sz w:val="28"/>
          <w:szCs w:val="28"/>
          <w:u w:val="single"/>
        </w:rPr>
        <w:t>SMALL GROUP STUDY GUIDE</w:t>
      </w:r>
    </w:p>
    <w:p w14:paraId="3AA86F71" w14:textId="77777777" w:rsidR="005C500B" w:rsidRPr="005C500B" w:rsidRDefault="005C500B">
      <w:pPr>
        <w:rPr>
          <w:rFonts w:ascii="Slate Std Bk" w:hAnsi="Slate Std Bk"/>
        </w:rPr>
      </w:pPr>
    </w:p>
    <w:p w14:paraId="6AC81F42" w14:textId="77777777" w:rsidR="005C500B" w:rsidRPr="005C500B" w:rsidRDefault="005C500B">
      <w:pPr>
        <w:rPr>
          <w:rFonts w:ascii="Slate Std Bk" w:hAnsi="Slate Std Bk"/>
        </w:rPr>
      </w:pPr>
      <w:r w:rsidRPr="005C500B">
        <w:rPr>
          <w:rFonts w:ascii="Slate Std Bk" w:hAnsi="Slate Std Bk"/>
        </w:rPr>
        <w:t xml:space="preserve">Message Series: </w:t>
      </w:r>
      <w:r w:rsidRPr="005C500B">
        <w:rPr>
          <w:rFonts w:ascii="Slate Std Bk" w:hAnsi="Slate Std Bk"/>
        </w:rPr>
        <w:tab/>
        <w:t>Master Your Money</w:t>
      </w:r>
    </w:p>
    <w:p w14:paraId="1A6425AF" w14:textId="77777777" w:rsidR="005C500B" w:rsidRPr="005C500B" w:rsidRDefault="005C500B">
      <w:pPr>
        <w:rPr>
          <w:rFonts w:ascii="Slate Std Bk" w:hAnsi="Slate Std Bk"/>
        </w:rPr>
      </w:pPr>
    </w:p>
    <w:p w14:paraId="0F06640C" w14:textId="32C5FC65" w:rsidR="005C500B" w:rsidRDefault="005C500B">
      <w:pPr>
        <w:rPr>
          <w:rFonts w:ascii="Slate Std Bk" w:hAnsi="Slate Std Bk"/>
        </w:rPr>
      </w:pPr>
      <w:r w:rsidRPr="005C500B">
        <w:rPr>
          <w:rFonts w:ascii="Slate Std Bk" w:hAnsi="Slate Std Bk"/>
        </w:rPr>
        <w:t>Message Title:</w:t>
      </w:r>
      <w:r w:rsidRPr="005C500B">
        <w:rPr>
          <w:rFonts w:ascii="Slate Std Bk" w:hAnsi="Slate Std Bk"/>
        </w:rPr>
        <w:tab/>
      </w:r>
      <w:r w:rsidRPr="005C500B">
        <w:rPr>
          <w:rFonts w:ascii="Slate Std Bk" w:hAnsi="Slate Std Bk"/>
        </w:rPr>
        <w:tab/>
      </w:r>
      <w:r w:rsidR="00AC2C51">
        <w:rPr>
          <w:rFonts w:ascii="Slate Std Bk" w:hAnsi="Slate Std Bk"/>
        </w:rPr>
        <w:t>Give Generously</w:t>
      </w:r>
    </w:p>
    <w:p w14:paraId="0338E00D" w14:textId="77777777" w:rsidR="009A12C1" w:rsidRDefault="009A12C1">
      <w:pPr>
        <w:rPr>
          <w:rFonts w:ascii="Slate Std Bk" w:hAnsi="Slate Std Bk"/>
        </w:rPr>
      </w:pPr>
    </w:p>
    <w:p w14:paraId="37F81556" w14:textId="77777777" w:rsidR="009A12C1" w:rsidRDefault="009A12C1">
      <w:pPr>
        <w:rPr>
          <w:rFonts w:ascii="Slate Std Bk" w:hAnsi="Slate Std Bk"/>
        </w:rPr>
      </w:pPr>
      <w:r>
        <w:rPr>
          <w:rFonts w:ascii="Slate Std Bk" w:hAnsi="Slate Std Bk"/>
        </w:rPr>
        <w:t>Date:</w:t>
      </w:r>
      <w:r>
        <w:rPr>
          <w:rFonts w:ascii="Slate Std Bk" w:hAnsi="Slate Std Bk"/>
        </w:rPr>
        <w:tab/>
      </w:r>
      <w:r>
        <w:rPr>
          <w:rFonts w:ascii="Slate Std Bk" w:hAnsi="Slate Std Bk"/>
        </w:rPr>
        <w:tab/>
      </w:r>
      <w:r>
        <w:rPr>
          <w:rFonts w:ascii="Slate Std Bk" w:hAnsi="Slate Std Bk"/>
        </w:rPr>
        <w:tab/>
      </w:r>
    </w:p>
    <w:p w14:paraId="43574A14" w14:textId="77777777" w:rsidR="005C500B" w:rsidRDefault="005C500B" w:rsidP="005C500B">
      <w:pPr>
        <w:pBdr>
          <w:bottom w:val="single" w:sz="12" w:space="1" w:color="auto"/>
        </w:pBdr>
        <w:rPr>
          <w:rFonts w:ascii="Slate Std Bk" w:hAnsi="Slate Std Bk"/>
        </w:rPr>
      </w:pPr>
    </w:p>
    <w:p w14:paraId="06C1B6D6" w14:textId="77777777" w:rsidR="009A12C1" w:rsidRPr="005C500B" w:rsidRDefault="009A12C1" w:rsidP="005C500B">
      <w:pPr>
        <w:rPr>
          <w:rFonts w:ascii="Slate Std Bk" w:hAnsi="Slate Std Bk"/>
        </w:rPr>
      </w:pPr>
    </w:p>
    <w:p w14:paraId="508FF3DA" w14:textId="77777777" w:rsidR="005C500B" w:rsidRPr="005C500B" w:rsidRDefault="005C500B" w:rsidP="005C500B">
      <w:pPr>
        <w:rPr>
          <w:rFonts w:ascii="Slate Std Bk" w:hAnsi="Slate Std Bk"/>
        </w:rPr>
      </w:pPr>
      <w:r w:rsidRPr="004959E8">
        <w:rPr>
          <w:rFonts w:ascii="Slate Std Bk" w:hAnsi="Slate Std Bk"/>
          <w:b/>
          <w:bCs/>
          <w:u w:val="single"/>
        </w:rPr>
        <w:t>Icebreaker</w:t>
      </w:r>
      <w:r w:rsidRPr="005C500B">
        <w:rPr>
          <w:rFonts w:ascii="Slate Std Bk" w:hAnsi="Slate Std Bk"/>
          <w:b/>
          <w:bCs/>
        </w:rPr>
        <w:t>: </w:t>
      </w:r>
    </w:p>
    <w:p w14:paraId="1F58EAEC" w14:textId="058DA1B2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</w:rPr>
        <w:t>Share with the group a time when you were the recipient of an act of generosity. Perhaps it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was an unexpected financial gift, a need you had that someone met, or even someone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pouring into you emotionally or spiritually. How did this act of generosity impact you? Was it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difficult to receive this gift? Why or why not?</w:t>
      </w:r>
    </w:p>
    <w:p w14:paraId="313929B1" w14:textId="77777777" w:rsidR="00AC2C51" w:rsidRDefault="00AC2C51" w:rsidP="00AC2C51">
      <w:pPr>
        <w:rPr>
          <w:rFonts w:ascii="Slate Std Bk" w:hAnsi="Slate Std Bk"/>
          <w:b/>
          <w:bCs/>
        </w:rPr>
      </w:pPr>
    </w:p>
    <w:p w14:paraId="0516C7D0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  <w:u w:val="single"/>
        </w:rPr>
        <w:t>Discussion</w:t>
      </w:r>
      <w:r w:rsidRPr="00AC2C51">
        <w:rPr>
          <w:rFonts w:ascii="Slate Std Bk" w:hAnsi="Slate Std Bk"/>
          <w:b/>
          <w:bCs/>
        </w:rPr>
        <w:t>:</w:t>
      </w:r>
    </w:p>
    <w:p w14:paraId="59893570" w14:textId="1D1DA5A5" w:rsidR="00AC2C51" w:rsidRDefault="00AC2C51" w:rsidP="00AC2C51">
      <w:pPr>
        <w:rPr>
          <w:rFonts w:ascii="Slate Std Bk" w:hAnsi="Slate Std Bk"/>
          <w:bCs/>
          <w:i/>
          <w:iCs/>
        </w:rPr>
      </w:pPr>
      <w:r w:rsidRPr="00AC2C51">
        <w:rPr>
          <w:rFonts w:ascii="Slate Std Bk" w:hAnsi="Slate Std Bk"/>
          <w:bCs/>
          <w:i/>
          <w:iCs/>
        </w:rPr>
        <w:t>(Leaders: The questions that follow are designed to stir reflection and discussion on this week’s</w:t>
      </w:r>
      <w:r>
        <w:rPr>
          <w:rFonts w:ascii="Slate Std Bk" w:hAnsi="Slate Std Bk"/>
          <w:bCs/>
          <w:i/>
          <w:iCs/>
        </w:rPr>
        <w:t xml:space="preserve"> </w:t>
      </w:r>
      <w:r w:rsidRPr="00AC2C51">
        <w:rPr>
          <w:rFonts w:ascii="Slate Std Bk" w:hAnsi="Slate Std Bk"/>
          <w:bCs/>
          <w:i/>
          <w:iCs/>
        </w:rPr>
        <w:t>primary message points. Please read through them prior to your meeting, so you can be prepared</w:t>
      </w:r>
      <w:r>
        <w:rPr>
          <w:rFonts w:ascii="Slate Std Bk" w:hAnsi="Slate Std Bk"/>
          <w:bCs/>
          <w:i/>
          <w:iCs/>
        </w:rPr>
        <w:t xml:space="preserve"> </w:t>
      </w:r>
      <w:r w:rsidRPr="00AC2C51">
        <w:rPr>
          <w:rFonts w:ascii="Slate Std Bk" w:hAnsi="Slate Std Bk"/>
          <w:bCs/>
          <w:i/>
          <w:iCs/>
        </w:rPr>
        <w:t>to prayerfully pace your group well. And remember, as leader, your goal is to promote increased</w:t>
      </w:r>
      <w:r>
        <w:rPr>
          <w:rFonts w:ascii="Slate Std Bk" w:hAnsi="Slate Std Bk"/>
          <w:bCs/>
          <w:i/>
          <w:iCs/>
        </w:rPr>
        <w:t xml:space="preserve"> </w:t>
      </w:r>
      <w:r w:rsidRPr="00AC2C51">
        <w:rPr>
          <w:rFonts w:ascii="Slate Std Bk" w:hAnsi="Slate Std Bk"/>
          <w:bCs/>
          <w:i/>
          <w:iCs/>
        </w:rPr>
        <w:t xml:space="preserve">biblical awareness, as well as individual </w:t>
      </w:r>
      <w:r w:rsidR="001165CC" w:rsidRPr="00AC2C51">
        <w:rPr>
          <w:rFonts w:ascii="Slate Std Bk" w:hAnsi="Slate Std Bk"/>
          <w:bCs/>
          <w:i/>
          <w:iCs/>
        </w:rPr>
        <w:t>self-awareness</w:t>
      </w:r>
      <w:bookmarkStart w:id="0" w:name="_GoBack"/>
      <w:bookmarkEnd w:id="0"/>
      <w:r w:rsidRPr="00AC2C51">
        <w:rPr>
          <w:rFonts w:ascii="Slate Std Bk" w:hAnsi="Slate Std Bk"/>
          <w:bCs/>
          <w:i/>
          <w:iCs/>
        </w:rPr>
        <w:t xml:space="preserve"> – a combination that, with the help of the</w:t>
      </w:r>
      <w:r>
        <w:rPr>
          <w:rFonts w:ascii="Slate Std Bk" w:hAnsi="Slate Std Bk"/>
          <w:bCs/>
          <w:i/>
          <w:iCs/>
        </w:rPr>
        <w:t xml:space="preserve"> </w:t>
      </w:r>
      <w:r w:rsidRPr="00AC2C51">
        <w:rPr>
          <w:rFonts w:ascii="Slate Std Bk" w:hAnsi="Slate Std Bk"/>
          <w:bCs/>
          <w:i/>
          <w:iCs/>
        </w:rPr>
        <w:t>Holy Spirit, results in revelation and…transformation!)</w:t>
      </w:r>
    </w:p>
    <w:p w14:paraId="7901297D" w14:textId="77777777" w:rsidR="00AC2C51" w:rsidRPr="00AC2C51" w:rsidRDefault="00AC2C51" w:rsidP="00AC2C51">
      <w:pPr>
        <w:rPr>
          <w:rFonts w:ascii="Slate Std Bk" w:hAnsi="Slate Std Bk"/>
        </w:rPr>
      </w:pPr>
    </w:p>
    <w:p w14:paraId="7FD400BF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</w:rPr>
        <w:t>Give Generously</w:t>
      </w:r>
    </w:p>
    <w:p w14:paraId="0B9AC6C9" w14:textId="53B9D0FA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</w:rPr>
        <w:t>This week’s message starts with a discussion of faith. Ultimately if you live by faith, it will determine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how you manage money. For example, your long-term view of eternity can help you make better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financial decisions in the short term. Ron Blue talked about how you can break the power of money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over your life by making a few key financial decisions. Once money has no power over you, it frees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God up to fully bless you in ways you may have never imagined.</w:t>
      </w:r>
    </w:p>
    <w:p w14:paraId="3CA19779" w14:textId="77777777" w:rsidR="00AC2C51" w:rsidRDefault="00AC2C51" w:rsidP="00AC2C51">
      <w:pPr>
        <w:rPr>
          <w:rFonts w:ascii="Slate Std Bk" w:hAnsi="Slate Std Bk"/>
        </w:rPr>
      </w:pPr>
    </w:p>
    <w:p w14:paraId="70AA2D01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</w:rPr>
        <w:t>Overview of Faith</w:t>
      </w:r>
    </w:p>
    <w:p w14:paraId="0C3FD8EA" w14:textId="1CAD4710" w:rsid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</w:rPr>
        <w:t>Read aloud Hebrews 11, verses 1, 6 and 16. Is there a phrase or key word in one of these three verses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that especially speaks to your heart? How would you explain what faith means to you to someone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who is new to the concept?</w:t>
      </w:r>
    </w:p>
    <w:p w14:paraId="3E8BE723" w14:textId="77777777" w:rsidR="00AC2C51" w:rsidRPr="00AC2C51" w:rsidRDefault="00AC2C51" w:rsidP="00AC2C51">
      <w:pPr>
        <w:rPr>
          <w:rFonts w:ascii="Slate Std Bk" w:hAnsi="Slate Std Bk"/>
        </w:rPr>
      </w:pPr>
    </w:p>
    <w:p w14:paraId="08714E52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</w:rPr>
        <w:t>Questions for Reflection</w:t>
      </w:r>
    </w:p>
    <w:p w14:paraId="225F0837" w14:textId="0FBE851A" w:rsidR="00AC2C51" w:rsidRPr="00AC2C51" w:rsidRDefault="00AC2C51" w:rsidP="00AC2C51">
      <w:pPr>
        <w:pStyle w:val="ListParagraph"/>
        <w:numPr>
          <w:ilvl w:val="0"/>
          <w:numId w:val="11"/>
        </w:numPr>
        <w:rPr>
          <w:rFonts w:ascii="Slate Std Bk" w:hAnsi="Slate Std Bk"/>
        </w:rPr>
      </w:pPr>
      <w:r w:rsidRPr="00AC2C51">
        <w:rPr>
          <w:rFonts w:ascii="Slate Std Bk" w:hAnsi="Slate Std Bk"/>
        </w:rPr>
        <w:t xml:space="preserve">If you live by faith, it </w:t>
      </w:r>
      <w:r>
        <w:rPr>
          <w:rFonts w:ascii="Slate Std Bk" w:hAnsi="Slate Std Bk"/>
        </w:rPr>
        <w:t>redefines how you manage money.</w:t>
      </w:r>
      <w:r w:rsidRPr="00AC2C51">
        <w:rPr>
          <w:rFonts w:ascii="Slate Std Bk" w:hAnsi="Slate Std Bk"/>
        </w:rPr>
        <w:t xml:space="preserve"> How do you think faith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and money management are intertwined?</w:t>
      </w:r>
    </w:p>
    <w:p w14:paraId="2B27ADA0" w14:textId="45BA22AC" w:rsidR="00AC2C51" w:rsidRPr="00AC2C51" w:rsidRDefault="00AC2C51" w:rsidP="00AC2C51">
      <w:pPr>
        <w:pStyle w:val="ListParagraph"/>
        <w:numPr>
          <w:ilvl w:val="0"/>
          <w:numId w:val="11"/>
        </w:numPr>
        <w:rPr>
          <w:rFonts w:ascii="Slate Std Bk" w:hAnsi="Slate Std Bk"/>
        </w:rPr>
      </w:pPr>
      <w:r w:rsidRPr="00AC2C51">
        <w:rPr>
          <w:rFonts w:ascii="Slate Std Bk" w:hAnsi="Slate Std Bk"/>
        </w:rPr>
        <w:t>Before this message, to what degree did you see faith as an integral part of your money management practices? Did the message change your perspective? In what way(s)?</w:t>
      </w:r>
    </w:p>
    <w:p w14:paraId="2D09A552" w14:textId="76D3AC29" w:rsidR="00AC2C51" w:rsidRPr="00AC2C51" w:rsidRDefault="00AC2C51" w:rsidP="00AC2C51">
      <w:pPr>
        <w:pStyle w:val="ListParagraph"/>
        <w:numPr>
          <w:ilvl w:val="0"/>
          <w:numId w:val="11"/>
        </w:numPr>
        <w:rPr>
          <w:rFonts w:ascii="Slate Std Bk" w:hAnsi="Slate Std Bk"/>
        </w:rPr>
      </w:pPr>
      <w:r w:rsidRPr="00AC2C51">
        <w:rPr>
          <w:rFonts w:ascii="Slate Std Bk" w:hAnsi="Slate Std Bk"/>
        </w:rPr>
        <w:t>In verse six, Scripture tells us “Without faith, it is impossible to please God.” Based on this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verse, what do you believe is the difference between being loved by God and pleasing Him?</w:t>
      </w:r>
    </w:p>
    <w:p w14:paraId="44D21DC5" w14:textId="77777777" w:rsidR="00AC2C51" w:rsidRDefault="00AC2C51" w:rsidP="00AC2C51">
      <w:pPr>
        <w:pStyle w:val="ListParagraph"/>
        <w:rPr>
          <w:rFonts w:ascii="Slate Std Bk" w:hAnsi="Slate Std Bk"/>
        </w:rPr>
      </w:pPr>
    </w:p>
    <w:p w14:paraId="6981C0D9" w14:textId="77777777" w:rsidR="001165CC" w:rsidRPr="00AC2C51" w:rsidRDefault="001165CC" w:rsidP="00AC2C51">
      <w:pPr>
        <w:pStyle w:val="ListParagraph"/>
        <w:rPr>
          <w:rFonts w:ascii="Slate Std Bk" w:hAnsi="Slate Std Bk"/>
        </w:rPr>
      </w:pPr>
    </w:p>
    <w:p w14:paraId="661802A5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</w:rPr>
        <w:lastRenderedPageBreak/>
        <w:t>Long-Term Goals and Our View of Eternity</w:t>
      </w:r>
    </w:p>
    <w:p w14:paraId="19EB3A15" w14:textId="563B7DEB" w:rsid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</w:rPr>
        <w:t>Read aloud Luke 6:38. Long-term goals begin with our view of eternity. God makes it clear that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 xml:space="preserve">whatever we sow now comes back to us in the long term. </w:t>
      </w:r>
      <w:r>
        <w:rPr>
          <w:rFonts w:ascii="Slate Std Bk" w:hAnsi="Slate Std Bk"/>
        </w:rPr>
        <w:t xml:space="preserve">A key financial principle for all of our lives is </w:t>
      </w:r>
      <w:r w:rsidRPr="00AC2C51">
        <w:rPr>
          <w:rFonts w:ascii="Slate Std Bk" w:hAnsi="Slate Std Bk"/>
        </w:rPr>
        <w:t xml:space="preserve">that the longer-term </w:t>
      </w:r>
      <w:r>
        <w:rPr>
          <w:rFonts w:ascii="Slate Std Bk" w:hAnsi="Slate Std Bk"/>
        </w:rPr>
        <w:t xml:space="preserve">our </w:t>
      </w:r>
      <w:r w:rsidRPr="00AC2C51">
        <w:rPr>
          <w:rFonts w:ascii="Slate Std Bk" w:hAnsi="Slate Std Bk"/>
        </w:rPr>
        <w:t xml:space="preserve">perspective, the better </w:t>
      </w:r>
      <w:r>
        <w:rPr>
          <w:rFonts w:ascii="Slate Std Bk" w:hAnsi="Slate Std Bk"/>
        </w:rPr>
        <w:t>our</w:t>
      </w:r>
      <w:r w:rsidRPr="00AC2C51">
        <w:rPr>
          <w:rFonts w:ascii="Slate Std Bk" w:hAnsi="Slate Std Bk"/>
        </w:rPr>
        <w:t xml:space="preserve"> immediate decisions will be.</w:t>
      </w:r>
    </w:p>
    <w:p w14:paraId="63A98155" w14:textId="77777777" w:rsidR="00AC2C51" w:rsidRPr="00AC2C51" w:rsidRDefault="00AC2C51" w:rsidP="00AC2C51">
      <w:pPr>
        <w:rPr>
          <w:rFonts w:ascii="Slate Std Bk" w:hAnsi="Slate Std Bk"/>
        </w:rPr>
      </w:pPr>
    </w:p>
    <w:p w14:paraId="70200494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</w:rPr>
        <w:t>Questions for Reflection</w:t>
      </w:r>
    </w:p>
    <w:p w14:paraId="5520B70C" w14:textId="3ED5178D" w:rsidR="00AC2C51" w:rsidRPr="00AC2C51" w:rsidRDefault="00AC2C51" w:rsidP="00AC2C51">
      <w:pPr>
        <w:pStyle w:val="ListParagraph"/>
        <w:numPr>
          <w:ilvl w:val="0"/>
          <w:numId w:val="13"/>
        </w:numPr>
        <w:rPr>
          <w:rFonts w:ascii="Slate Std Bk" w:hAnsi="Slate Std Bk"/>
        </w:rPr>
      </w:pPr>
      <w:r w:rsidRPr="00AC2C51">
        <w:rPr>
          <w:rFonts w:ascii="Slate Std Bk" w:hAnsi="Slate Std Bk"/>
        </w:rPr>
        <w:t>Kevin pointed out that it’s important to have a heart of giving toward things that matter to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God. What kinds of things do you think matter to God?</w:t>
      </w:r>
    </w:p>
    <w:p w14:paraId="2505F9FC" w14:textId="581CDF64" w:rsidR="00AC2C51" w:rsidRPr="00AC2C51" w:rsidRDefault="00AC2C51" w:rsidP="00AC2C51">
      <w:pPr>
        <w:pStyle w:val="ListParagraph"/>
        <w:numPr>
          <w:ilvl w:val="0"/>
          <w:numId w:val="13"/>
        </w:numPr>
        <w:rPr>
          <w:rFonts w:ascii="Slate Std Bk" w:hAnsi="Slate Std Bk"/>
        </w:rPr>
      </w:pPr>
      <w:r w:rsidRPr="00AC2C51">
        <w:rPr>
          <w:rFonts w:ascii="Slate Std Bk" w:hAnsi="Slate Std Bk"/>
        </w:rPr>
        <w:t>Share with the group a time when perhaps you felt led to contribute to a specific ministry or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cause. In what ways did that act of giving that bless you?</w:t>
      </w:r>
    </w:p>
    <w:p w14:paraId="3BCED123" w14:textId="6DC9C46B" w:rsidR="00AC2C51" w:rsidRPr="00AC2C51" w:rsidRDefault="00AC2C51" w:rsidP="00AC2C51">
      <w:pPr>
        <w:pStyle w:val="ListParagraph"/>
        <w:numPr>
          <w:ilvl w:val="0"/>
          <w:numId w:val="13"/>
        </w:numPr>
        <w:rPr>
          <w:rFonts w:ascii="Slate Std Bk" w:hAnsi="Slate Std Bk"/>
        </w:rPr>
      </w:pPr>
      <w:r w:rsidRPr="00AC2C51">
        <w:rPr>
          <w:rFonts w:ascii="Slate Std Bk" w:hAnsi="Slate Std Bk"/>
        </w:rPr>
        <w:t>What immediate decisions can you make with regard to your finances that will help you move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toward your long-term goals?</w:t>
      </w:r>
    </w:p>
    <w:p w14:paraId="70813953" w14:textId="77777777" w:rsidR="00AC2C51" w:rsidRDefault="00AC2C51" w:rsidP="00AC2C51">
      <w:pPr>
        <w:rPr>
          <w:rFonts w:ascii="Slate Std Bk" w:hAnsi="Slate Std Bk"/>
          <w:b/>
          <w:bCs/>
        </w:rPr>
      </w:pPr>
    </w:p>
    <w:p w14:paraId="0839FB5E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</w:rPr>
        <w:t>God’s View of Tithing</w:t>
      </w:r>
    </w:p>
    <w:p w14:paraId="7557D630" w14:textId="128A64FF" w:rsid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</w:rPr>
        <w:t xml:space="preserve">Read Malachi 3: 6-12 and 1 Corinthians 16:2. Based on these Scriptures, </w:t>
      </w:r>
      <w:r>
        <w:rPr>
          <w:rFonts w:ascii="Slate Std Bk" w:hAnsi="Slate Std Bk"/>
        </w:rPr>
        <w:t xml:space="preserve">we can see </w:t>
      </w:r>
      <w:r w:rsidRPr="00AC2C51">
        <w:rPr>
          <w:rFonts w:ascii="Slate Std Bk" w:hAnsi="Slate Std Bk"/>
        </w:rPr>
        <w:t>three important truths related to tithing: 1) God owns it all; 2) God is first; and 3) I can afford to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 xml:space="preserve">give. </w:t>
      </w:r>
      <w:r>
        <w:rPr>
          <w:rFonts w:ascii="Slate Std Bk" w:hAnsi="Slate Std Bk"/>
        </w:rPr>
        <w:t>These truths reveal</w:t>
      </w:r>
      <w:r w:rsidRPr="00AC2C51">
        <w:rPr>
          <w:rFonts w:ascii="Slate Std Bk" w:hAnsi="Slate Std Bk"/>
        </w:rPr>
        <w:t xml:space="preserve"> an important idea to always bear in mind when it comes to managing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our money – EVERY decision we make is about using God’s resources wisely. When we truly grasp this</w:t>
      </w:r>
      <w:r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idea, everything changes.</w:t>
      </w:r>
    </w:p>
    <w:p w14:paraId="3A9B6F0E" w14:textId="77777777" w:rsidR="00121340" w:rsidRPr="00AC2C51" w:rsidRDefault="00121340" w:rsidP="00AC2C51">
      <w:pPr>
        <w:rPr>
          <w:rFonts w:ascii="Slate Std Bk" w:hAnsi="Slate Std Bk"/>
        </w:rPr>
      </w:pPr>
    </w:p>
    <w:p w14:paraId="45C0DE42" w14:textId="7777777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  <w:b/>
          <w:bCs/>
        </w:rPr>
        <w:t>Questions for Reflection</w:t>
      </w:r>
    </w:p>
    <w:p w14:paraId="1373C4A8" w14:textId="651DBE2F" w:rsidR="00AC2C51" w:rsidRPr="00121340" w:rsidRDefault="00AC2C51" w:rsidP="00076419">
      <w:pPr>
        <w:pStyle w:val="ListParagraph"/>
        <w:numPr>
          <w:ilvl w:val="0"/>
          <w:numId w:val="15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>Ron Blue said, “We give to break the power of money in our lives.” If we don’t give generously,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we are enslaved to our money. Was this a concept you had already grasped in your own life,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and to what degree?</w:t>
      </w:r>
    </w:p>
    <w:p w14:paraId="2C2BCE56" w14:textId="79B70FFA" w:rsidR="00AC2C51" w:rsidRPr="00121340" w:rsidRDefault="00AC2C51" w:rsidP="00493B9C">
      <w:pPr>
        <w:pStyle w:val="ListParagraph"/>
        <w:numPr>
          <w:ilvl w:val="0"/>
          <w:numId w:val="15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>How diligent have you been in consulting God about ALL financial decisions, and not just the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big ones? Are there specific strategies you can employ to help you move forward in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committing every financial decision to God?</w:t>
      </w:r>
    </w:p>
    <w:p w14:paraId="3EF1643A" w14:textId="57B521C2" w:rsidR="00AC2C51" w:rsidRPr="00121340" w:rsidRDefault="00AC2C51" w:rsidP="00ED7F73">
      <w:pPr>
        <w:pStyle w:val="ListParagraph"/>
        <w:numPr>
          <w:ilvl w:val="0"/>
          <w:numId w:val="15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 xml:space="preserve">In the Skittles story, </w:t>
      </w:r>
      <w:r w:rsidR="00121340">
        <w:rPr>
          <w:rFonts w:ascii="Slate Std Bk" w:hAnsi="Slate Std Bk"/>
        </w:rPr>
        <w:t>we saw</w:t>
      </w:r>
      <w:r w:rsidRPr="00121340">
        <w:rPr>
          <w:rFonts w:ascii="Slate Std Bk" w:hAnsi="Slate Std Bk"/>
        </w:rPr>
        <w:t xml:space="preserve"> that the condition of the heart has everything to do with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an attitude of generosity. Share with the group a time when you witnessed someone giving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more out of the condition of their heart than out of their financial abundance.</w:t>
      </w:r>
    </w:p>
    <w:p w14:paraId="1D77545F" w14:textId="77777777" w:rsidR="00121340" w:rsidRDefault="00121340" w:rsidP="00AC2C51">
      <w:pPr>
        <w:rPr>
          <w:rFonts w:ascii="Slate Std Bk" w:hAnsi="Slate Std Bk"/>
        </w:rPr>
      </w:pPr>
    </w:p>
    <w:p w14:paraId="3D7C7F82" w14:textId="4EC821B7" w:rsidR="00AC2C51" w:rsidRP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</w:rPr>
        <w:t>Proverbs 3:9 -10 says: “Honor the Lord with your wealth</w:t>
      </w:r>
      <w:r w:rsidR="00567683">
        <w:rPr>
          <w:rFonts w:ascii="Slate Std Bk" w:hAnsi="Slate Std Bk"/>
        </w:rPr>
        <w:t xml:space="preserve"> and with the firstfruits of all your produce; then your barns will be filled with plenty, and your vats will be bursting with wine</w:t>
      </w:r>
      <w:r w:rsidR="00121340">
        <w:rPr>
          <w:rFonts w:ascii="Slate Std Bk" w:hAnsi="Slate Std Bk"/>
        </w:rPr>
        <w:t>.” The biblical</w:t>
      </w:r>
      <w:r w:rsidRPr="00AC2C51">
        <w:rPr>
          <w:rFonts w:ascii="Slate Std Bk" w:hAnsi="Slate Std Bk"/>
        </w:rPr>
        <w:t xml:space="preserve"> order for money management is 1) God, 2) Saving and 3) Lifestyle .</w:t>
      </w:r>
    </w:p>
    <w:p w14:paraId="344DD195" w14:textId="4E6A2D8D" w:rsidR="00AC2C51" w:rsidRPr="00121340" w:rsidRDefault="00AC2C51" w:rsidP="00121340">
      <w:pPr>
        <w:pStyle w:val="ListParagraph"/>
        <w:numPr>
          <w:ilvl w:val="0"/>
          <w:numId w:val="17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 xml:space="preserve">Do you agree with </w:t>
      </w:r>
      <w:r w:rsidR="00121340">
        <w:rPr>
          <w:rFonts w:ascii="Slate Std Bk" w:hAnsi="Slate Std Bk"/>
        </w:rPr>
        <w:t>the</w:t>
      </w:r>
      <w:r w:rsidRPr="00121340">
        <w:rPr>
          <w:rFonts w:ascii="Slate Std Bk" w:hAnsi="Slate Std Bk"/>
        </w:rPr>
        <w:t xml:space="preserve"> assertion that the last category in your list is where you feel the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most pressure? How does that play out in your life?</w:t>
      </w:r>
    </w:p>
    <w:p w14:paraId="7F1B58A4" w14:textId="0AB40D14" w:rsidR="00AC2C51" w:rsidRPr="00121340" w:rsidRDefault="00AC2C51" w:rsidP="00121340">
      <w:pPr>
        <w:pStyle w:val="ListParagraph"/>
        <w:numPr>
          <w:ilvl w:val="0"/>
          <w:numId w:val="17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>If the order for money management matters, are there steps you need to take to reorder the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categories of God, Saving and Lifestyle? If you are comfortable, share these steps with the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group.</w:t>
      </w:r>
    </w:p>
    <w:p w14:paraId="572488DB" w14:textId="3418D65B" w:rsidR="00AC2C51" w:rsidRPr="00121340" w:rsidRDefault="00AC2C51" w:rsidP="00121340">
      <w:pPr>
        <w:pStyle w:val="ListParagraph"/>
        <w:numPr>
          <w:ilvl w:val="0"/>
          <w:numId w:val="17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>What kinds of Kingdom impact can you imagine God making through your financial giving?</w:t>
      </w:r>
    </w:p>
    <w:p w14:paraId="2774D170" w14:textId="77777777" w:rsidR="00121340" w:rsidRDefault="00121340" w:rsidP="00AC2C51">
      <w:pPr>
        <w:rPr>
          <w:rFonts w:ascii="Slate Std Bk" w:hAnsi="Slate Std Bk"/>
          <w:b/>
          <w:bCs/>
        </w:rPr>
      </w:pPr>
    </w:p>
    <w:p w14:paraId="2FA32E60" w14:textId="77777777" w:rsidR="00AC2C51" w:rsidRPr="00AC2C51" w:rsidRDefault="00AC2C51" w:rsidP="00AC2C51">
      <w:pPr>
        <w:rPr>
          <w:rFonts w:ascii="Slate Std Bk" w:hAnsi="Slate Std Bk"/>
        </w:rPr>
      </w:pPr>
      <w:r w:rsidRPr="00121340">
        <w:rPr>
          <w:rFonts w:ascii="Slate Std Bk" w:hAnsi="Slate Std Bk"/>
          <w:b/>
          <w:bCs/>
          <w:u w:val="single"/>
        </w:rPr>
        <w:t>Wrap-Up/Close</w:t>
      </w:r>
      <w:r w:rsidRPr="00AC2C51">
        <w:rPr>
          <w:rFonts w:ascii="Slate Std Bk" w:hAnsi="Slate Std Bk"/>
          <w:b/>
          <w:bCs/>
        </w:rPr>
        <w:t>:</w:t>
      </w:r>
    </w:p>
    <w:p w14:paraId="43AF04D0" w14:textId="7BE6B3DD" w:rsidR="00AC2C51" w:rsidRDefault="00AC2C51" w:rsidP="00AC2C51">
      <w:pPr>
        <w:rPr>
          <w:rFonts w:ascii="Slate Std Bk" w:hAnsi="Slate Std Bk"/>
        </w:rPr>
      </w:pPr>
      <w:r w:rsidRPr="00AC2C51">
        <w:rPr>
          <w:rFonts w:ascii="Slate Std Bk" w:hAnsi="Slate Std Bk"/>
        </w:rPr>
        <w:t>Discuss as a family, or with a close friend, some steps of obedience to God you want to take in the area</w:t>
      </w:r>
      <w:r w:rsidR="00121340"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of financial management. Set some specific accountability goals for yourself or your family, and ask</w:t>
      </w:r>
      <w:r w:rsidR="00121340"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someone you trust to help you take those important steps. It might be tithing for the first time, being</w:t>
      </w:r>
      <w:r w:rsidR="00121340"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more generous, implementing a savings plan, or cutting back on lifestyle choices so you are no longer</w:t>
      </w:r>
      <w:r w:rsidR="00121340"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a slave to money. Take some time to prayerfully consider what God might be showing you through</w:t>
      </w:r>
      <w:r w:rsidR="00121340">
        <w:rPr>
          <w:rFonts w:ascii="Slate Std Bk" w:hAnsi="Slate Std Bk"/>
        </w:rPr>
        <w:t xml:space="preserve"> </w:t>
      </w:r>
      <w:r w:rsidRPr="00AC2C51">
        <w:rPr>
          <w:rFonts w:ascii="Slate Std Bk" w:hAnsi="Slate Std Bk"/>
        </w:rPr>
        <w:t>this series on money.</w:t>
      </w:r>
    </w:p>
    <w:p w14:paraId="5C8F2962" w14:textId="77777777" w:rsidR="00121340" w:rsidRPr="00AC2C51" w:rsidRDefault="00121340" w:rsidP="00AC2C51">
      <w:pPr>
        <w:rPr>
          <w:rFonts w:ascii="Slate Std Bk" w:hAnsi="Slate Std Bk"/>
        </w:rPr>
      </w:pPr>
    </w:p>
    <w:p w14:paraId="2C586B17" w14:textId="77777777" w:rsidR="00AC2C51" w:rsidRPr="00AC2C51" w:rsidRDefault="00AC2C51" w:rsidP="00AC2C51">
      <w:pPr>
        <w:rPr>
          <w:rFonts w:ascii="Slate Std Bk" w:hAnsi="Slate Std Bk"/>
        </w:rPr>
      </w:pPr>
      <w:r w:rsidRPr="00121340">
        <w:rPr>
          <w:rFonts w:ascii="Slate Std Bk" w:hAnsi="Slate Std Bk"/>
          <w:b/>
          <w:bCs/>
          <w:u w:val="single"/>
        </w:rPr>
        <w:t>Throughout the Week</w:t>
      </w:r>
      <w:r w:rsidRPr="00AC2C51">
        <w:rPr>
          <w:rFonts w:ascii="Slate Std Bk" w:hAnsi="Slate Std Bk"/>
          <w:b/>
          <w:bCs/>
        </w:rPr>
        <w:t>: (Optional)</w:t>
      </w:r>
    </w:p>
    <w:p w14:paraId="493CE8A1" w14:textId="3AC85DB9" w:rsidR="00AC2C51" w:rsidRPr="00121340" w:rsidRDefault="00AC2C51" w:rsidP="00121340">
      <w:pPr>
        <w:pStyle w:val="ListParagraph"/>
        <w:numPr>
          <w:ilvl w:val="0"/>
          <w:numId w:val="19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>Read “Master Your Money” by Ron Blue and journal about insights you receive from his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teachings.</w:t>
      </w:r>
    </w:p>
    <w:p w14:paraId="03C72D50" w14:textId="2A23D976" w:rsidR="00AC2C51" w:rsidRPr="00121340" w:rsidRDefault="00AC2C51" w:rsidP="00121340">
      <w:pPr>
        <w:pStyle w:val="ListParagraph"/>
        <w:numPr>
          <w:ilvl w:val="0"/>
          <w:numId w:val="19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>Get an accountability partner to specifically pray with you over financial challenges. Share with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your partner some specific ways you wish to increase your faith in this area.</w:t>
      </w:r>
    </w:p>
    <w:p w14:paraId="352235CE" w14:textId="750BB96C" w:rsidR="00AC2C51" w:rsidRPr="00121340" w:rsidRDefault="00AC2C51" w:rsidP="00121340">
      <w:pPr>
        <w:pStyle w:val="ListParagraph"/>
        <w:numPr>
          <w:ilvl w:val="0"/>
          <w:numId w:val="19"/>
        </w:numPr>
        <w:rPr>
          <w:rFonts w:ascii="Slate Std Bk" w:hAnsi="Slate Std Bk"/>
        </w:rPr>
      </w:pPr>
      <w:r w:rsidRPr="00121340">
        <w:rPr>
          <w:rFonts w:ascii="Slate Std Bk" w:hAnsi="Slate Std Bk"/>
        </w:rPr>
        <w:t>Go through your bank statements from the last month and analyze your financial priorities</w:t>
      </w:r>
      <w:r w:rsidR="00121340" w:rsidRPr="00121340">
        <w:rPr>
          <w:rFonts w:ascii="Slate Std Bk" w:hAnsi="Slate Std Bk"/>
        </w:rPr>
        <w:t xml:space="preserve"> </w:t>
      </w:r>
      <w:r w:rsidRPr="00121340">
        <w:rPr>
          <w:rFonts w:ascii="Slate Std Bk" w:hAnsi="Slate Std Bk"/>
        </w:rPr>
        <w:t>based on how you spend money.</w:t>
      </w:r>
    </w:p>
    <w:p w14:paraId="44BECE25" w14:textId="77777777" w:rsidR="005C500B" w:rsidRPr="005C500B" w:rsidRDefault="005C500B">
      <w:pPr>
        <w:rPr>
          <w:rFonts w:ascii="Slate Std Bk" w:hAnsi="Slate Std Bk"/>
        </w:rPr>
      </w:pPr>
    </w:p>
    <w:sectPr w:rsidR="005C500B" w:rsidRPr="005C500B" w:rsidSect="00E772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98491" w14:textId="77777777" w:rsidR="00D92D3B" w:rsidRDefault="00D92D3B" w:rsidP="001165CC">
      <w:r>
        <w:separator/>
      </w:r>
    </w:p>
  </w:endnote>
  <w:endnote w:type="continuationSeparator" w:id="0">
    <w:p w14:paraId="563F05D2" w14:textId="77777777" w:rsidR="00D92D3B" w:rsidRDefault="00D92D3B" w:rsidP="0011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late Std Bk">
    <w:panose1 w:val="0200050604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D8BBA" w14:textId="77777777" w:rsidR="001165CC" w:rsidRPr="0087369B" w:rsidRDefault="001165CC" w:rsidP="001165CC">
    <w:pPr>
      <w:pStyle w:val="Footer"/>
      <w:framePr w:wrap="none" w:vAnchor="text" w:hAnchor="margin" w:y="1"/>
      <w:rPr>
        <w:rStyle w:val="PageNumber"/>
        <w:rFonts w:ascii="Slate Std Bk" w:hAnsi="Slate Std Bk"/>
        <w:sz w:val="20"/>
        <w:szCs w:val="20"/>
      </w:rPr>
    </w:pPr>
    <w:r w:rsidRPr="0087369B">
      <w:rPr>
        <w:rStyle w:val="PageNumber"/>
        <w:rFonts w:ascii="Slate Std Bk" w:hAnsi="Slate Std Bk"/>
        <w:sz w:val="20"/>
        <w:szCs w:val="20"/>
      </w:rPr>
      <w:fldChar w:fldCharType="begin"/>
    </w:r>
    <w:r w:rsidRPr="0087369B">
      <w:rPr>
        <w:rStyle w:val="PageNumber"/>
        <w:rFonts w:ascii="Slate Std Bk" w:hAnsi="Slate Std Bk"/>
        <w:sz w:val="20"/>
        <w:szCs w:val="20"/>
      </w:rPr>
      <w:instrText xml:space="preserve">PAGE  </w:instrText>
    </w:r>
    <w:r w:rsidRPr="0087369B">
      <w:rPr>
        <w:rStyle w:val="PageNumber"/>
        <w:rFonts w:ascii="Slate Std Bk" w:hAnsi="Slate Std Bk"/>
        <w:sz w:val="20"/>
        <w:szCs w:val="20"/>
      </w:rPr>
      <w:fldChar w:fldCharType="separate"/>
    </w:r>
    <w:r w:rsidR="00D92D3B">
      <w:rPr>
        <w:rStyle w:val="PageNumber"/>
        <w:rFonts w:ascii="Slate Std Bk" w:hAnsi="Slate Std Bk"/>
        <w:noProof/>
        <w:sz w:val="20"/>
        <w:szCs w:val="20"/>
      </w:rPr>
      <w:t>1</w:t>
    </w:r>
    <w:r w:rsidRPr="0087369B">
      <w:rPr>
        <w:rStyle w:val="PageNumber"/>
        <w:rFonts w:ascii="Slate Std Bk" w:hAnsi="Slate Std Bk"/>
        <w:sz w:val="20"/>
        <w:szCs w:val="20"/>
      </w:rPr>
      <w:fldChar w:fldCharType="end"/>
    </w:r>
  </w:p>
  <w:p w14:paraId="4DA64A51" w14:textId="2F83AC9D" w:rsidR="001165CC" w:rsidRPr="0087369B" w:rsidRDefault="001165CC" w:rsidP="001165CC">
    <w:pPr>
      <w:pStyle w:val="Footer"/>
      <w:ind w:firstLine="360"/>
      <w:jc w:val="right"/>
      <w:rPr>
        <w:rFonts w:ascii="Slate Std Bk" w:hAnsi="Slate Std Bk"/>
        <w:sz w:val="20"/>
        <w:szCs w:val="20"/>
      </w:rPr>
    </w:pPr>
    <w:r w:rsidRPr="0087369B">
      <w:rPr>
        <w:rFonts w:ascii="Slate Std Bk" w:hAnsi="Slate Std Bk"/>
        <w:sz w:val="20"/>
        <w:szCs w:val="20"/>
      </w:rPr>
      <w:t xml:space="preserve">Master Your Money </w:t>
    </w:r>
    <w:r>
      <w:rPr>
        <w:rFonts w:ascii="Slate Std Bk" w:hAnsi="Slate Std Bk"/>
        <w:sz w:val="20"/>
        <w:szCs w:val="20"/>
      </w:rPr>
      <w:t>Small Group Study Guide</w:t>
    </w:r>
    <w:r w:rsidRPr="0087369B">
      <w:rPr>
        <w:rFonts w:ascii="Slate Std Bk" w:hAnsi="Slate Std Bk"/>
        <w:sz w:val="20"/>
        <w:szCs w:val="20"/>
      </w:rPr>
      <w:t xml:space="preserve"> – Week </w:t>
    </w:r>
    <w:r>
      <w:rPr>
        <w:rFonts w:ascii="Slate Std Bk" w:hAnsi="Slate Std Bk"/>
        <w:sz w:val="20"/>
        <w:szCs w:val="20"/>
      </w:rPr>
      <w:t>3</w:t>
    </w:r>
  </w:p>
  <w:p w14:paraId="3FC7DF09" w14:textId="1C103830" w:rsidR="001165CC" w:rsidRPr="001165CC" w:rsidRDefault="001165CC" w:rsidP="001165CC">
    <w:pPr>
      <w:pStyle w:val="Footer"/>
      <w:jc w:val="right"/>
      <w:rPr>
        <w:rFonts w:ascii="Slate Std Bk" w:hAnsi="Slate Std Bk"/>
        <w:sz w:val="20"/>
        <w:szCs w:val="20"/>
      </w:rPr>
    </w:pPr>
    <w:r w:rsidRPr="0087369B">
      <w:rPr>
        <w:rFonts w:ascii="Slate Std Bk" w:hAnsi="Slate Std Bk"/>
        <w:sz w:val="20"/>
        <w:szCs w:val="20"/>
      </w:rPr>
      <w:t>© Ron Blue Institute for Financial Planning, LLC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533FC" w14:textId="77777777" w:rsidR="00D92D3B" w:rsidRDefault="00D92D3B" w:rsidP="001165CC">
      <w:r>
        <w:separator/>
      </w:r>
    </w:p>
  </w:footnote>
  <w:footnote w:type="continuationSeparator" w:id="0">
    <w:p w14:paraId="737CB38C" w14:textId="77777777" w:rsidR="00D92D3B" w:rsidRDefault="00D92D3B" w:rsidP="0011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87F"/>
    <w:multiLevelType w:val="hybridMultilevel"/>
    <w:tmpl w:val="E850C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8345D"/>
    <w:multiLevelType w:val="hybridMultilevel"/>
    <w:tmpl w:val="D04C7AAC"/>
    <w:lvl w:ilvl="0" w:tplc="0234D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90E10"/>
    <w:multiLevelType w:val="hybridMultilevel"/>
    <w:tmpl w:val="5B38DE24"/>
    <w:lvl w:ilvl="0" w:tplc="0322AC08">
      <w:numFmt w:val="bullet"/>
      <w:lvlText w:val="•"/>
      <w:lvlJc w:val="left"/>
      <w:pPr>
        <w:ind w:left="720" w:hanging="360"/>
      </w:pPr>
      <w:rPr>
        <w:rFonts w:ascii="Slate Std Bk" w:eastAsiaTheme="minorHAnsi" w:hAnsi="Slat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A5E80"/>
    <w:multiLevelType w:val="hybridMultilevel"/>
    <w:tmpl w:val="51F47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333FE"/>
    <w:multiLevelType w:val="hybridMultilevel"/>
    <w:tmpl w:val="910270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93900"/>
    <w:multiLevelType w:val="hybridMultilevel"/>
    <w:tmpl w:val="CB086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85308"/>
    <w:multiLevelType w:val="hybridMultilevel"/>
    <w:tmpl w:val="98547106"/>
    <w:lvl w:ilvl="0" w:tplc="3378D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70FC9"/>
    <w:multiLevelType w:val="hybridMultilevel"/>
    <w:tmpl w:val="359851D2"/>
    <w:lvl w:ilvl="0" w:tplc="EA96F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759AA"/>
    <w:multiLevelType w:val="hybridMultilevel"/>
    <w:tmpl w:val="17D83632"/>
    <w:lvl w:ilvl="0" w:tplc="E8D60870">
      <w:numFmt w:val="bullet"/>
      <w:lvlText w:val="•"/>
      <w:lvlJc w:val="left"/>
      <w:pPr>
        <w:ind w:left="720" w:hanging="360"/>
      </w:pPr>
      <w:rPr>
        <w:rFonts w:ascii="Slate Std Bk" w:eastAsiaTheme="minorHAnsi" w:hAnsi="Slat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37FCC"/>
    <w:multiLevelType w:val="hybridMultilevel"/>
    <w:tmpl w:val="51221764"/>
    <w:lvl w:ilvl="0" w:tplc="A8C2AC58">
      <w:numFmt w:val="bullet"/>
      <w:lvlText w:val="•"/>
      <w:lvlJc w:val="left"/>
      <w:pPr>
        <w:ind w:left="720" w:hanging="360"/>
      </w:pPr>
      <w:rPr>
        <w:rFonts w:ascii="Slate Std Bk" w:eastAsiaTheme="minorHAnsi" w:hAnsi="Slat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F7278"/>
    <w:multiLevelType w:val="hybridMultilevel"/>
    <w:tmpl w:val="82D48E8C"/>
    <w:lvl w:ilvl="0" w:tplc="7480EAD4">
      <w:numFmt w:val="bullet"/>
      <w:lvlText w:val="•"/>
      <w:lvlJc w:val="left"/>
      <w:pPr>
        <w:ind w:left="720" w:hanging="360"/>
      </w:pPr>
      <w:rPr>
        <w:rFonts w:ascii="Slate Std Bk" w:eastAsiaTheme="minorHAnsi" w:hAnsi="Slat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72BD2"/>
    <w:multiLevelType w:val="hybridMultilevel"/>
    <w:tmpl w:val="F9C0FFC8"/>
    <w:lvl w:ilvl="0" w:tplc="DD78C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812EF"/>
    <w:multiLevelType w:val="hybridMultilevel"/>
    <w:tmpl w:val="1AC42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83E37"/>
    <w:multiLevelType w:val="hybridMultilevel"/>
    <w:tmpl w:val="FAE0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A2939"/>
    <w:multiLevelType w:val="hybridMultilevel"/>
    <w:tmpl w:val="48B49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9045B"/>
    <w:multiLevelType w:val="hybridMultilevel"/>
    <w:tmpl w:val="6EF2C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65090"/>
    <w:multiLevelType w:val="hybridMultilevel"/>
    <w:tmpl w:val="A866EF1A"/>
    <w:lvl w:ilvl="0" w:tplc="7E3A0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144BA"/>
    <w:multiLevelType w:val="hybridMultilevel"/>
    <w:tmpl w:val="CE12FE22"/>
    <w:lvl w:ilvl="0" w:tplc="588C4BBC">
      <w:numFmt w:val="bullet"/>
      <w:lvlText w:val="•"/>
      <w:lvlJc w:val="left"/>
      <w:pPr>
        <w:ind w:left="720" w:hanging="360"/>
      </w:pPr>
      <w:rPr>
        <w:rFonts w:ascii="Slate Std Bk" w:eastAsiaTheme="minorHAnsi" w:hAnsi="Slat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F3DB7"/>
    <w:multiLevelType w:val="hybridMultilevel"/>
    <w:tmpl w:val="C254B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26623"/>
    <w:multiLevelType w:val="hybridMultilevel"/>
    <w:tmpl w:val="44F6E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4"/>
  </w:num>
  <w:num w:numId="12">
    <w:abstractNumId w:val="8"/>
  </w:num>
  <w:num w:numId="13">
    <w:abstractNumId w:val="19"/>
  </w:num>
  <w:num w:numId="14">
    <w:abstractNumId w:val="17"/>
  </w:num>
  <w:num w:numId="15">
    <w:abstractNumId w:val="18"/>
  </w:num>
  <w:num w:numId="16">
    <w:abstractNumId w:val="9"/>
  </w:num>
  <w:num w:numId="17">
    <w:abstractNumId w:val="13"/>
  </w:num>
  <w:num w:numId="18">
    <w:abstractNumId w:val="2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0B"/>
    <w:rsid w:val="001165CC"/>
    <w:rsid w:val="00121340"/>
    <w:rsid w:val="0037529D"/>
    <w:rsid w:val="004959E8"/>
    <w:rsid w:val="004E5FC2"/>
    <w:rsid w:val="005310C0"/>
    <w:rsid w:val="00567683"/>
    <w:rsid w:val="005C500B"/>
    <w:rsid w:val="005E71EF"/>
    <w:rsid w:val="008F2667"/>
    <w:rsid w:val="009A12C1"/>
    <w:rsid w:val="009D4F7D"/>
    <w:rsid w:val="00A96940"/>
    <w:rsid w:val="00AC2C51"/>
    <w:rsid w:val="00C21CD5"/>
    <w:rsid w:val="00D92D3B"/>
    <w:rsid w:val="00E77263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37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CC"/>
  </w:style>
  <w:style w:type="paragraph" w:styleId="Footer">
    <w:name w:val="footer"/>
    <w:basedOn w:val="Normal"/>
    <w:link w:val="FooterChar"/>
    <w:uiPriority w:val="99"/>
    <w:unhideWhenUsed/>
    <w:rsid w:val="00116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CC"/>
  </w:style>
  <w:style w:type="character" w:styleId="PageNumber">
    <w:name w:val="page number"/>
    <w:basedOn w:val="DefaultParagraphFont"/>
    <w:uiPriority w:val="99"/>
    <w:semiHidden/>
    <w:unhideWhenUsed/>
    <w:rsid w:val="0011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847</Words>
  <Characters>4830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Blue</dc:creator>
  <cp:keywords/>
  <dc:description/>
  <cp:lastModifiedBy>Michael Blue</cp:lastModifiedBy>
  <cp:revision>5</cp:revision>
  <dcterms:created xsi:type="dcterms:W3CDTF">2017-04-19T13:28:00Z</dcterms:created>
  <dcterms:modified xsi:type="dcterms:W3CDTF">2017-04-24T18:25:00Z</dcterms:modified>
</cp:coreProperties>
</file>